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162CC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162CCC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6E788F" w:rsidP="00162CCC">
      <w:pPr>
        <w:spacing w:after="0"/>
        <w:rPr>
          <w:sz w:val="28"/>
          <w:szCs w:val="28"/>
        </w:rPr>
      </w:pPr>
    </w:p>
    <w:p w14:paraId="4F64C65D" w14:textId="681AAFE8" w:rsidR="00596E5D" w:rsidRDefault="00596E5D" w:rsidP="00162CCC">
      <w:pPr>
        <w:spacing w:after="0"/>
        <w:rPr>
          <w:sz w:val="28"/>
          <w:szCs w:val="28"/>
        </w:rPr>
      </w:pPr>
    </w:p>
    <w:p w14:paraId="62DB341E" w14:textId="0E6B3EC4" w:rsidR="00596E5D" w:rsidRDefault="00596E5D" w:rsidP="00162CCC">
      <w:pPr>
        <w:spacing w:after="0"/>
        <w:rPr>
          <w:sz w:val="28"/>
          <w:szCs w:val="28"/>
        </w:rPr>
      </w:pPr>
    </w:p>
    <w:p w14:paraId="43538CD7" w14:textId="774EF150" w:rsidR="00596E5D" w:rsidRDefault="00596E5D" w:rsidP="00162CCC">
      <w:pPr>
        <w:spacing w:after="0"/>
        <w:rPr>
          <w:sz w:val="28"/>
          <w:szCs w:val="28"/>
        </w:rPr>
      </w:pPr>
    </w:p>
    <w:p w14:paraId="2A8C88C5" w14:textId="6C67A709" w:rsidR="00596E5D" w:rsidRDefault="00596E5D" w:rsidP="00162CCC">
      <w:pPr>
        <w:spacing w:after="0"/>
        <w:rPr>
          <w:sz w:val="28"/>
          <w:szCs w:val="28"/>
        </w:rPr>
      </w:pPr>
    </w:p>
    <w:p w14:paraId="5F7FEA52" w14:textId="56BF817A" w:rsidR="00596E5D" w:rsidRDefault="001B15DE" w:rsidP="00162CCC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77D36FF" w:rsidR="001B15DE" w:rsidRPr="0068501F" w:rsidRDefault="001B15DE" w:rsidP="00162CCC">
      <w:pPr>
        <w:spacing w:after="0"/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68501F">
        <w:rPr>
          <w:rFonts w:ascii="Times New Roman" w:hAnsi="Times New Roman" w:cs="Times New Roman"/>
          <w:sz w:val="72"/>
          <w:szCs w:val="72"/>
          <w:u w:val="single"/>
        </w:rPr>
        <w:t>«</w:t>
      </w:r>
      <w:r w:rsidR="006D5E33" w:rsidRPr="0068501F">
        <w:rPr>
          <w:rFonts w:ascii="Times New Roman" w:hAnsi="Times New Roman" w:cs="Times New Roman"/>
          <w:b/>
          <w:bCs/>
          <w:sz w:val="48"/>
          <w:szCs w:val="48"/>
          <w:u w:val="single"/>
        </w:rPr>
        <w:t>Техническое обеспечение рыбоводства</w:t>
      </w:r>
      <w:r w:rsidRPr="0068501F">
        <w:rPr>
          <w:rFonts w:ascii="Times New Roman" w:hAnsi="Times New Roman" w:cs="Times New Roman"/>
          <w:sz w:val="72"/>
          <w:szCs w:val="72"/>
          <w:u w:val="single"/>
        </w:rPr>
        <w:t>»</w:t>
      </w:r>
    </w:p>
    <w:p w14:paraId="5B4F8308" w14:textId="1462A0D3" w:rsidR="001B15DE" w:rsidRDefault="001B15DE" w:rsidP="00162CCC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162CCC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162CCC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162CCC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162CCC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162CCC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6A642D96" w14:textId="77777777" w:rsidR="00162CCC" w:rsidRDefault="00162CCC" w:rsidP="00162CCC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2035D0A0" w14:textId="77777777" w:rsidR="00162CCC" w:rsidRDefault="00162CCC" w:rsidP="00162CCC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F2C9EB7" w:rsidR="001B15DE" w:rsidRDefault="00162CCC" w:rsidP="00162CCC">
      <w:pPr>
        <w:tabs>
          <w:tab w:val="center" w:pos="4677"/>
          <w:tab w:val="left" w:pos="555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25700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8736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DD1D2FB" w14:textId="77777777" w:rsidR="00162CCC" w:rsidRDefault="00162CCC" w:rsidP="00162CCC">
      <w:pPr>
        <w:tabs>
          <w:tab w:val="center" w:pos="4677"/>
          <w:tab w:val="left" w:pos="555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F90" w14:textId="0C6D96C8" w:rsidR="001B15DE" w:rsidRPr="0068501F" w:rsidRDefault="001B15DE" w:rsidP="00162CC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8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D5E33" w:rsidRPr="00685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обеспечение рыбоводства</w:t>
      </w:r>
    </w:p>
    <w:p w14:paraId="3266575B" w14:textId="77777777" w:rsidR="00A36F79" w:rsidRDefault="00A36F79" w:rsidP="00162CC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52F23EF6" w:rsidR="00425FBC" w:rsidRDefault="00425FBC" w:rsidP="00162CC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A82B6D" w14:textId="77777777" w:rsidR="00287365" w:rsidRPr="00425FBC" w:rsidRDefault="00287365" w:rsidP="00162CC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42D55E" w14:textId="4EB8EEA6" w:rsidR="00A36F79" w:rsidRPr="00287365" w:rsidRDefault="00287365" w:rsidP="00162C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7365">
        <w:rPr>
          <w:rFonts w:ascii="Times New Roman" w:hAnsi="Times New Roman" w:cs="Times New Roman"/>
          <w:b/>
          <w:i/>
          <w:sz w:val="28"/>
          <w:szCs w:val="28"/>
        </w:rPr>
        <w:t>Краткая характеристика профессии (специальности)</w:t>
      </w:r>
    </w:p>
    <w:p w14:paraId="637487B8" w14:textId="526199AB" w:rsidR="00941BC7" w:rsidRDefault="00941BC7" w:rsidP="0016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BC">
        <w:rPr>
          <w:rFonts w:ascii="Times New Roman" w:hAnsi="Times New Roman" w:cs="Times New Roman"/>
          <w:sz w:val="28"/>
          <w:szCs w:val="28"/>
        </w:rPr>
        <w:t xml:space="preserve">Аквакультура </w:t>
      </w:r>
      <w:r>
        <w:rPr>
          <w:rFonts w:ascii="Times New Roman" w:hAnsi="Times New Roman" w:cs="Times New Roman"/>
          <w:sz w:val="28"/>
          <w:szCs w:val="28"/>
        </w:rPr>
        <w:t>- это</w:t>
      </w:r>
      <w:r w:rsidRPr="006753BC">
        <w:rPr>
          <w:rFonts w:ascii="Times New Roman" w:hAnsi="Times New Roman" w:cs="Times New Roman"/>
          <w:sz w:val="28"/>
          <w:szCs w:val="28"/>
        </w:rPr>
        <w:t xml:space="preserve"> направление рыбохозяйственной деятельности, связанное с разведением и выращиванием водных организмов (</w:t>
      </w:r>
      <w:hyperlink r:id="rId8" w:tooltip="Рыбоводство" w:history="1">
        <w:r w:rsidRPr="006753BC">
          <w:rPr>
            <w:rFonts w:ascii="Times New Roman" w:hAnsi="Times New Roman" w:cs="Times New Roman"/>
            <w:sz w:val="28"/>
            <w:szCs w:val="28"/>
          </w:rPr>
          <w:t>рыб</w:t>
        </w:r>
      </w:hyperlink>
      <w:r w:rsidRPr="006753BC">
        <w:rPr>
          <w:rFonts w:ascii="Times New Roman" w:hAnsi="Times New Roman" w:cs="Times New Roman"/>
          <w:sz w:val="28"/>
          <w:szCs w:val="28"/>
        </w:rPr>
        <w:t>, </w:t>
      </w:r>
      <w:hyperlink r:id="rId9" w:tooltip="Моллюски" w:history="1">
        <w:r w:rsidRPr="006753BC">
          <w:rPr>
            <w:rFonts w:ascii="Times New Roman" w:hAnsi="Times New Roman" w:cs="Times New Roman"/>
            <w:sz w:val="28"/>
            <w:szCs w:val="28"/>
          </w:rPr>
          <w:t>моллюсков</w:t>
        </w:r>
      </w:hyperlink>
      <w:r w:rsidRPr="006753B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Ракообразные" w:history="1">
        <w:r w:rsidRPr="006753BC">
          <w:rPr>
            <w:rFonts w:ascii="Times New Roman" w:hAnsi="Times New Roman" w:cs="Times New Roman"/>
            <w:sz w:val="28"/>
            <w:szCs w:val="28"/>
          </w:rPr>
          <w:t>ракообразных</w:t>
        </w:r>
      </w:hyperlink>
      <w:r w:rsidRPr="006753BC">
        <w:rPr>
          <w:rFonts w:ascii="Times New Roman" w:hAnsi="Times New Roman" w:cs="Times New Roman"/>
          <w:sz w:val="28"/>
          <w:szCs w:val="28"/>
        </w:rPr>
        <w:t>, </w:t>
      </w:r>
      <w:hyperlink r:id="rId11" w:tooltip="Водоросли" w:history="1">
        <w:r w:rsidRPr="006753BC">
          <w:rPr>
            <w:rFonts w:ascii="Times New Roman" w:hAnsi="Times New Roman" w:cs="Times New Roman"/>
            <w:sz w:val="28"/>
            <w:szCs w:val="28"/>
          </w:rPr>
          <w:t>водорослей</w:t>
        </w:r>
      </w:hyperlink>
      <w:r w:rsidRPr="006753BC">
        <w:rPr>
          <w:rFonts w:ascii="Times New Roman" w:hAnsi="Times New Roman" w:cs="Times New Roman"/>
          <w:sz w:val="28"/>
          <w:szCs w:val="28"/>
        </w:rPr>
        <w:t>) в частично или полностью контролируемых человеком условиях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5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753BC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6C3253">
        <w:rPr>
          <w:rFonts w:ascii="Times New Roman" w:hAnsi="Times New Roman" w:cs="Times New Roman"/>
          <w:sz w:val="28"/>
          <w:szCs w:val="28"/>
        </w:rPr>
        <w:t xml:space="preserve">она является </w:t>
      </w:r>
      <w:r w:rsidRPr="006753BC">
        <w:rPr>
          <w:rFonts w:ascii="Times New Roman" w:hAnsi="Times New Roman" w:cs="Times New Roman"/>
          <w:sz w:val="28"/>
          <w:szCs w:val="28"/>
        </w:rPr>
        <w:t>очень быстро развивающейся отраслью во всем мире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753BC">
        <w:rPr>
          <w:rFonts w:ascii="Times New Roman" w:hAnsi="Times New Roman" w:cs="Times New Roman"/>
          <w:sz w:val="28"/>
          <w:szCs w:val="28"/>
        </w:rPr>
        <w:t xml:space="preserve"> </w:t>
      </w:r>
      <w:r w:rsidRPr="0034403E">
        <w:rPr>
          <w:rFonts w:ascii="Times New Roman" w:hAnsi="Times New Roman" w:cs="Times New Roman"/>
          <w:sz w:val="28"/>
          <w:szCs w:val="28"/>
        </w:rPr>
        <w:t>становится все более высокотехнологичной в связи с широким применением современных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и разнообразных технических средств</w:t>
      </w:r>
      <w:r w:rsidRPr="003440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3146F" w14:textId="552AE2B3" w:rsidR="00941BC7" w:rsidRDefault="00941BC7" w:rsidP="0016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з</w:t>
      </w:r>
      <w:r w:rsidRPr="006753BC">
        <w:rPr>
          <w:rFonts w:ascii="Times New Roman" w:hAnsi="Times New Roman" w:cs="Times New Roman"/>
          <w:sz w:val="28"/>
          <w:szCs w:val="28"/>
        </w:rPr>
        <w:t xml:space="preserve">адачами современной аквакультуры являются: </w:t>
      </w:r>
      <w:r>
        <w:rPr>
          <w:rFonts w:ascii="Times New Roman" w:hAnsi="Times New Roman" w:cs="Times New Roman"/>
          <w:sz w:val="28"/>
          <w:szCs w:val="28"/>
        </w:rPr>
        <w:t xml:space="preserve">выпуск высококачественной рыбной продукции на </w:t>
      </w:r>
      <w:r w:rsidR="00A36F79">
        <w:rPr>
          <w:rFonts w:ascii="Times New Roman" w:hAnsi="Times New Roman" w:cs="Times New Roman"/>
          <w:sz w:val="28"/>
          <w:szCs w:val="28"/>
        </w:rPr>
        <w:t xml:space="preserve">индустриальных </w:t>
      </w:r>
      <w:r w:rsidR="00A36F79" w:rsidRPr="006753BC">
        <w:rPr>
          <w:rFonts w:ascii="Times New Roman" w:hAnsi="Times New Roman" w:cs="Times New Roman"/>
          <w:sz w:val="28"/>
          <w:szCs w:val="28"/>
        </w:rPr>
        <w:t>высокопродуктивных</w:t>
      </w:r>
      <w:r w:rsidRPr="006753BC">
        <w:rPr>
          <w:rFonts w:ascii="Times New Roman" w:hAnsi="Times New Roman" w:cs="Times New Roman"/>
          <w:sz w:val="28"/>
          <w:szCs w:val="28"/>
        </w:rPr>
        <w:t xml:space="preserve"> рыбоводных хозяйств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753B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A36F79">
        <w:rPr>
          <w:rFonts w:ascii="Times New Roman" w:hAnsi="Times New Roman" w:cs="Times New Roman"/>
          <w:sz w:val="28"/>
          <w:szCs w:val="28"/>
        </w:rPr>
        <w:t xml:space="preserve">продуктивности </w:t>
      </w:r>
      <w:r w:rsidR="00A36F79" w:rsidRPr="006753BC">
        <w:rPr>
          <w:rFonts w:ascii="Times New Roman" w:hAnsi="Times New Roman" w:cs="Times New Roman"/>
          <w:sz w:val="28"/>
          <w:szCs w:val="28"/>
        </w:rPr>
        <w:t>естественных</w:t>
      </w:r>
      <w:r w:rsidRPr="006753BC">
        <w:rPr>
          <w:rFonts w:ascii="Times New Roman" w:hAnsi="Times New Roman" w:cs="Times New Roman"/>
          <w:sz w:val="28"/>
          <w:szCs w:val="28"/>
        </w:rPr>
        <w:t xml:space="preserve"> экосистем за счет выпуска молоди, полученной путем искусственного воспроизводства и др. </w:t>
      </w:r>
    </w:p>
    <w:p w14:paraId="5C83A3D7" w14:textId="77777777" w:rsidR="00941BC7" w:rsidRDefault="00941BC7" w:rsidP="0016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02.07.2013 № 148-ФЗ «Об аквакультуре (рыбоводстве) и о внесении изменений в отдельные законодательные акты Российской Федерации» определены следующие понятия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314DD1" w14:textId="1FE9381E" w:rsidR="00941BC7" w:rsidRDefault="00941BC7" w:rsidP="00162CCC">
      <w:pPr>
        <w:pStyle w:val="a3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аквакультура (рыбоводство) - деятельность, связанная с разведением и (или) содержанием, выращиванием объектов аквакультуры;</w:t>
      </w:r>
    </w:p>
    <w:p w14:paraId="1B83152F" w14:textId="03F042E5" w:rsidR="00941BC7" w:rsidRDefault="00941BC7" w:rsidP="00162CCC">
      <w:pPr>
        <w:pStyle w:val="a3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аквакультуры - водные организмы, разведение и (или) содержание, выращивание которых осуществляются в искусственно созданной среде обитания;</w:t>
      </w:r>
    </w:p>
    <w:p w14:paraId="0ED05FC7" w14:textId="77777777" w:rsidR="00941BC7" w:rsidRDefault="00941BC7" w:rsidP="00162CCC">
      <w:pPr>
        <w:pStyle w:val="a3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продукция аквакультуры - пищевая рыбная продукция, непищевая рыбная продукция и иная продукция из объектов аквакультуры;</w:t>
      </w:r>
    </w:p>
    <w:p w14:paraId="6AF71581" w14:textId="73D68218" w:rsidR="00941BC7" w:rsidRPr="0034403E" w:rsidRDefault="00FD62E8" w:rsidP="0016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Постоянный рост энерговооруженности и технического оснащения современных индустриальных рыбоводных заводов требует присутствия там с</w:t>
      </w:r>
      <w:r w:rsidR="00941BC7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ов по их</w:t>
      </w:r>
      <w:r w:rsidR="00941BC7">
        <w:rPr>
          <w:rFonts w:ascii="Times New Roman" w:hAnsi="Times New Roman" w:cs="Times New Roman"/>
          <w:sz w:val="28"/>
          <w:szCs w:val="28"/>
        </w:rPr>
        <w:t xml:space="preserve"> </w:t>
      </w:r>
      <w:r w:rsid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941BC7"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ехническо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</w:t>
      </w:r>
      <w:r w:rsidR="00941BC7"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обеспечени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ю.</w:t>
      </w:r>
      <w:r w:rsidR="00941BC7" w:rsidRPr="00344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 специалист</w:t>
      </w:r>
      <w:r w:rsidR="00941BC7" w:rsidRPr="0034403E">
        <w:rPr>
          <w:rFonts w:ascii="Times New Roman" w:hAnsi="Times New Roman" w:cs="Times New Roman"/>
          <w:sz w:val="28"/>
          <w:szCs w:val="28"/>
        </w:rPr>
        <w:t xml:space="preserve"> выполняет целый ряд трудовых функций по </w:t>
      </w:r>
      <w:r>
        <w:rPr>
          <w:rFonts w:ascii="Times New Roman" w:hAnsi="Times New Roman" w:cs="Times New Roman"/>
          <w:sz w:val="28"/>
          <w:szCs w:val="28"/>
        </w:rPr>
        <w:t xml:space="preserve">техническому </w:t>
      </w:r>
      <w:r w:rsidR="00941BC7" w:rsidRPr="0034403E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>
        <w:rPr>
          <w:rFonts w:ascii="Times New Roman" w:hAnsi="Times New Roman" w:cs="Times New Roman"/>
          <w:sz w:val="28"/>
          <w:szCs w:val="28"/>
        </w:rPr>
        <w:t>работы машин, механизмов и другого оборудования, являющихся элементами рыбоводных систем.</w:t>
      </w:r>
      <w:r w:rsidR="00941BC7" w:rsidRPr="00344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="00941BC7" w:rsidRPr="0034403E">
        <w:rPr>
          <w:rFonts w:ascii="Times New Roman" w:hAnsi="Times New Roman" w:cs="Times New Roman"/>
          <w:sz w:val="28"/>
          <w:szCs w:val="28"/>
        </w:rPr>
        <w:t xml:space="preserve"> специалист востребован в индустриальных цехах с установками замкнутого водоснабжения, садковых фермах морского и озерного типа</w:t>
      </w:r>
      <w:r w:rsidR="00941BC7">
        <w:rPr>
          <w:rFonts w:ascii="Times New Roman" w:hAnsi="Times New Roman" w:cs="Times New Roman"/>
          <w:sz w:val="28"/>
          <w:szCs w:val="28"/>
        </w:rPr>
        <w:t>, рыбоводных заводах</w:t>
      </w:r>
      <w:r w:rsidR="00941BC7" w:rsidRPr="0034403E">
        <w:rPr>
          <w:rFonts w:ascii="Times New Roman" w:hAnsi="Times New Roman" w:cs="Times New Roman"/>
          <w:sz w:val="28"/>
          <w:szCs w:val="28"/>
        </w:rPr>
        <w:t xml:space="preserve"> и т.д. От уровня его квалификации зависит </w:t>
      </w:r>
      <w:r>
        <w:rPr>
          <w:rFonts w:ascii="Times New Roman" w:hAnsi="Times New Roman" w:cs="Times New Roman"/>
          <w:sz w:val="28"/>
          <w:szCs w:val="28"/>
        </w:rPr>
        <w:t xml:space="preserve">бесперебойная работа всего комплекса оборудования для функционирования биотехнического процесса выращивания рыбы и других гидробионтов. Специалист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ехническо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</w:t>
      </w:r>
      <w:r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обеспечени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="00941BC7" w:rsidRPr="00344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рыбоводства </w:t>
      </w:r>
      <w:r w:rsidR="00941BC7" w:rsidRPr="0034403E">
        <w:rPr>
          <w:rFonts w:ascii="Times New Roman" w:hAnsi="Times New Roman" w:cs="Times New Roman"/>
          <w:sz w:val="28"/>
          <w:szCs w:val="28"/>
        </w:rPr>
        <w:t xml:space="preserve">должен обладать целым рядом знаний, умений и навыков проведения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обслуживания оборудования, используемого для </w:t>
      </w:r>
      <w:r w:rsidR="002144D1">
        <w:rPr>
          <w:rFonts w:ascii="Times New Roman" w:hAnsi="Times New Roman" w:cs="Times New Roman"/>
          <w:sz w:val="28"/>
          <w:szCs w:val="28"/>
        </w:rPr>
        <w:t>содержания живых организмов</w:t>
      </w:r>
      <w:r w:rsidR="00941BC7" w:rsidRPr="0034403E">
        <w:rPr>
          <w:rFonts w:ascii="Times New Roman" w:hAnsi="Times New Roman" w:cs="Times New Roman"/>
          <w:sz w:val="28"/>
          <w:szCs w:val="28"/>
        </w:rPr>
        <w:t>.</w:t>
      </w:r>
    </w:p>
    <w:p w14:paraId="2400E941" w14:textId="67DC7F24" w:rsidR="00941BC7" w:rsidRPr="0034403E" w:rsidRDefault="00941BC7" w:rsidP="0016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lastRenderedPageBreak/>
        <w:t>Область профессиональной деятельности специалиста по компетенции «</w:t>
      </w:r>
      <w:r w:rsidR="002144D1">
        <w:rPr>
          <w:rFonts w:ascii="Times New Roman" w:hAnsi="Times New Roman" w:cs="Times New Roman"/>
          <w:sz w:val="28"/>
          <w:szCs w:val="28"/>
        </w:rPr>
        <w:t>Т</w:t>
      </w:r>
      <w:r w:rsidR="002144D1"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ехническо</w:t>
      </w:r>
      <w:r w:rsidR="00214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2144D1"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обеспечени</w:t>
      </w:r>
      <w:r w:rsidR="00214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2144D1" w:rsidRPr="0034403E">
        <w:rPr>
          <w:rFonts w:ascii="Times New Roman" w:hAnsi="Times New Roman" w:cs="Times New Roman"/>
          <w:sz w:val="28"/>
          <w:szCs w:val="28"/>
        </w:rPr>
        <w:t xml:space="preserve"> </w:t>
      </w:r>
      <w:r w:rsidR="002144D1">
        <w:rPr>
          <w:rFonts w:ascii="Times New Roman" w:hAnsi="Times New Roman" w:cs="Times New Roman"/>
          <w:sz w:val="28"/>
          <w:szCs w:val="28"/>
        </w:rPr>
        <w:t>рыбоводства</w:t>
      </w:r>
      <w:r w:rsidRPr="0034403E">
        <w:rPr>
          <w:rFonts w:ascii="Times New Roman" w:hAnsi="Times New Roman" w:cs="Times New Roman"/>
          <w:sz w:val="28"/>
          <w:szCs w:val="28"/>
        </w:rPr>
        <w:t xml:space="preserve">» - </w:t>
      </w:r>
      <w:r w:rsidR="00977956" w:rsidRPr="00977956">
        <w:rPr>
          <w:rFonts w:ascii="Times New Roman" w:hAnsi="Times New Roman" w:cs="Times New Roman"/>
          <w:sz w:val="28"/>
          <w:szCs w:val="28"/>
        </w:rPr>
        <w:t>обеспечение работы технических средств, машин, механизмов и оборудования в современном высокотехнологичном рыбоводстве.</w:t>
      </w:r>
      <w:r w:rsidRPr="003440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131F6" w14:textId="1660344B" w:rsidR="00941BC7" w:rsidRDefault="00941BC7" w:rsidP="0016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компетенции «</w:t>
      </w:r>
      <w:r w:rsidR="00977956">
        <w:rPr>
          <w:rFonts w:ascii="Times New Roman" w:hAnsi="Times New Roman" w:cs="Times New Roman"/>
          <w:sz w:val="28"/>
          <w:szCs w:val="28"/>
        </w:rPr>
        <w:t>Т</w:t>
      </w:r>
      <w:r w:rsidR="00977956"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ехническо</w:t>
      </w:r>
      <w:r w:rsidR="009779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977956"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обеспечени</w:t>
      </w:r>
      <w:r w:rsidR="009779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977956" w:rsidRPr="0034403E">
        <w:rPr>
          <w:rFonts w:ascii="Times New Roman" w:hAnsi="Times New Roman" w:cs="Times New Roman"/>
          <w:sz w:val="28"/>
          <w:szCs w:val="28"/>
        </w:rPr>
        <w:t xml:space="preserve"> </w:t>
      </w:r>
      <w:r w:rsidR="00977956">
        <w:rPr>
          <w:rFonts w:ascii="Times New Roman" w:hAnsi="Times New Roman" w:cs="Times New Roman"/>
          <w:sz w:val="28"/>
          <w:szCs w:val="28"/>
        </w:rPr>
        <w:t>рыбоводства</w:t>
      </w:r>
      <w:r>
        <w:rPr>
          <w:rFonts w:ascii="Times New Roman" w:hAnsi="Times New Roman" w:cs="Times New Roman"/>
          <w:sz w:val="28"/>
          <w:szCs w:val="28"/>
        </w:rPr>
        <w:t xml:space="preserve">» осуществляет следующие виды деятельности: </w:t>
      </w:r>
    </w:p>
    <w:p w14:paraId="06B2872F" w14:textId="1D9113F4" w:rsidR="00A73C88" w:rsidRPr="00A73C88" w:rsidRDefault="00A73C88" w:rsidP="0016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4F62">
        <w:rPr>
          <w:sz w:val="28"/>
          <w:szCs w:val="28"/>
        </w:rPr>
        <w:t>п</w:t>
      </w:r>
      <w:r w:rsidRPr="00A73C88">
        <w:rPr>
          <w:rFonts w:ascii="Times New Roman" w:hAnsi="Times New Roman" w:cs="Times New Roman"/>
          <w:sz w:val="28"/>
          <w:szCs w:val="28"/>
        </w:rPr>
        <w:t>оддержание эксплуатационных характеристик конструктивных элементов рыбоводных систем;</w:t>
      </w:r>
    </w:p>
    <w:p w14:paraId="09F8BB2B" w14:textId="57F1CCC4" w:rsidR="00A73C88" w:rsidRPr="00A73C88" w:rsidRDefault="00A73C88" w:rsidP="0016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C88">
        <w:rPr>
          <w:rFonts w:ascii="Times New Roman" w:hAnsi="Times New Roman" w:cs="Times New Roman"/>
          <w:sz w:val="28"/>
          <w:szCs w:val="28"/>
        </w:rPr>
        <w:t>поддержание работоспособности машин и механизмов, повышающих эффективность технологического процесса в рыбоводных системах;</w:t>
      </w:r>
    </w:p>
    <w:p w14:paraId="263110BA" w14:textId="31829B47" w:rsidR="00A73C88" w:rsidRPr="00A73C88" w:rsidRDefault="00A73C88" w:rsidP="0016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C88">
        <w:rPr>
          <w:rFonts w:ascii="Times New Roman" w:hAnsi="Times New Roman" w:cs="Times New Roman"/>
          <w:sz w:val="28"/>
          <w:szCs w:val="28"/>
        </w:rPr>
        <w:t>поддержание технического состояния и эксплуатация машин и механизмов, преобразующих качество воды в рыбоводных системах;</w:t>
      </w:r>
    </w:p>
    <w:p w14:paraId="37FB19F3" w14:textId="0EE1AA4F" w:rsidR="00941BC7" w:rsidRPr="00A73C88" w:rsidRDefault="00A73C88" w:rsidP="0016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C88">
        <w:rPr>
          <w:rFonts w:ascii="Times New Roman" w:hAnsi="Times New Roman" w:cs="Times New Roman"/>
          <w:sz w:val="28"/>
          <w:szCs w:val="28"/>
        </w:rPr>
        <w:t>поддержание технического состояния и эксплуатация транспортных средств внутрихозяйственного назначения</w:t>
      </w:r>
      <w:r w:rsidR="00941BC7" w:rsidRPr="00A73C88">
        <w:rPr>
          <w:rFonts w:ascii="Times New Roman" w:hAnsi="Times New Roman" w:cs="Times New Roman"/>
          <w:sz w:val="28"/>
          <w:szCs w:val="28"/>
        </w:rPr>
        <w:t>.</w:t>
      </w:r>
    </w:p>
    <w:p w14:paraId="060AD039" w14:textId="30DCA729" w:rsidR="00941BC7" w:rsidRDefault="00941BC7" w:rsidP="00162C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деятельности специалиста по </w:t>
      </w:r>
      <w:r w:rsidR="00A73C88">
        <w:rPr>
          <w:rFonts w:ascii="Times New Roman" w:hAnsi="Times New Roman" w:cs="Times New Roman"/>
          <w:sz w:val="28"/>
          <w:szCs w:val="28"/>
        </w:rPr>
        <w:t xml:space="preserve">специалистов по </w:t>
      </w:r>
      <w:r w:rsidR="00A73C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A73C88"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ехническо</w:t>
      </w:r>
      <w:r w:rsidR="00A73C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</w:t>
      </w:r>
      <w:r w:rsidR="00A73C88"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обеспечени</w:t>
      </w:r>
      <w:r w:rsidR="00A73C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C88">
        <w:rPr>
          <w:rFonts w:ascii="Times New Roman" w:hAnsi="Times New Roman" w:cs="Times New Roman"/>
          <w:sz w:val="28"/>
          <w:szCs w:val="28"/>
        </w:rPr>
        <w:t xml:space="preserve">рыбоводства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соответствуют требованиям к выпускникам, освоившим образовательную программу согласно ФГОС СПО </w:t>
      </w:r>
      <w:r w:rsidR="00A73C88" w:rsidRPr="00A73C88">
        <w:rPr>
          <w:rFonts w:ascii="Times New Roman" w:hAnsi="Times New Roman" w:cs="Times New Roman"/>
          <w:sz w:val="28"/>
          <w:szCs w:val="28"/>
        </w:rPr>
        <w:t xml:space="preserve">35.01.33 «Мастер по техническому обеспечению рыбоводства», </w:t>
      </w:r>
      <w:proofErr w:type="spellStart"/>
      <w:r w:rsidR="00A73C88" w:rsidRPr="00A73C88">
        <w:rPr>
          <w:rFonts w:ascii="Times New Roman" w:hAnsi="Times New Roman" w:cs="Times New Roman"/>
          <w:sz w:val="28"/>
          <w:szCs w:val="28"/>
        </w:rPr>
        <w:t>утвержден</w:t>
      </w:r>
      <w:r w:rsidR="006C3253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A73C88" w:rsidRPr="00A73C88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A73C88" w:rsidRPr="00A73C8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73C88" w:rsidRPr="00A73C88">
        <w:rPr>
          <w:rFonts w:ascii="Times New Roman" w:hAnsi="Times New Roman" w:cs="Times New Roman"/>
          <w:sz w:val="28"/>
          <w:szCs w:val="28"/>
        </w:rPr>
        <w:t xml:space="preserve"> России от «14» июля 2023 г. № 533 (зарегистрирован Министерством юстиции Российской Федерации 17 августа 2023 г., регистрационный № 74853)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9E26CA" w14:textId="157DAC07" w:rsidR="00A73C88" w:rsidRPr="00287365" w:rsidRDefault="00A73C88" w:rsidP="00162CCC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365">
        <w:rPr>
          <w:rFonts w:ascii="Times New Roman" w:eastAsia="Calibri" w:hAnsi="Times New Roman" w:cs="Times New Roman"/>
          <w:b/>
          <w:i/>
          <w:sz w:val="28"/>
          <w:szCs w:val="28"/>
        </w:rPr>
        <w:t>Актуальность специальности в ре</w:t>
      </w:r>
      <w:r w:rsidR="00287365">
        <w:rPr>
          <w:rFonts w:ascii="Times New Roman" w:eastAsia="Calibri" w:hAnsi="Times New Roman" w:cs="Times New Roman"/>
          <w:b/>
          <w:i/>
          <w:sz w:val="28"/>
          <w:szCs w:val="28"/>
        </w:rPr>
        <w:t>альном секторе экономики России</w:t>
      </w:r>
    </w:p>
    <w:p w14:paraId="6B42F4CA" w14:textId="5DFE9B17" w:rsidR="00A73C88" w:rsidRDefault="00A73C88" w:rsidP="00162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ехническо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обеспечени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344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рыбоводства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входит в </w:t>
      </w:r>
      <w:r w:rsidRPr="00DC3341">
        <w:rPr>
          <w:rFonts w:ascii="Times New Roman" w:hAnsi="Times New Roman" w:cs="Times New Roman"/>
          <w:sz w:val="28"/>
          <w:szCs w:val="28"/>
        </w:rPr>
        <w:t>Общероссийский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классификатор видов экономической деятельности</w:t>
      </w:r>
      <w:r>
        <w:rPr>
          <w:rStyle w:val="af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B5C852" w14:textId="77777777" w:rsidR="00A73C88" w:rsidRDefault="00A73C88" w:rsidP="00162CC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А Сельское, лесное хозяйство, охота, рыболовство 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рыбоводство, класс 03 Рыболовство и рыбоводство</w:t>
      </w:r>
      <w:r>
        <w:rPr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подкласс 03.02 Рыбоводство</w:t>
      </w:r>
      <w:r>
        <w:rPr>
          <w:sz w:val="28"/>
          <w:szCs w:val="28"/>
        </w:rPr>
        <w:t>:</w:t>
      </w:r>
    </w:p>
    <w:p w14:paraId="12D2AAAA" w14:textId="77777777" w:rsidR="00A73C88" w:rsidRDefault="00A73C88" w:rsidP="00162CCC">
      <w:pPr>
        <w:pStyle w:val="a3"/>
        <w:numPr>
          <w:ilvl w:val="0"/>
          <w:numId w:val="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03.21 Рыбоводство морское:</w:t>
      </w:r>
    </w:p>
    <w:p w14:paraId="36E9EA11" w14:textId="77777777" w:rsidR="00A73C88" w:rsidRDefault="00A73C88" w:rsidP="00162CCC">
      <w:pPr>
        <w:pStyle w:val="a3"/>
        <w:numPr>
          <w:ilvl w:val="0"/>
          <w:numId w:val="8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03.21.1 Рыбоводство морское континентальное;</w:t>
      </w:r>
    </w:p>
    <w:p w14:paraId="46C56265" w14:textId="77777777" w:rsidR="00A73C88" w:rsidRDefault="00A73C88" w:rsidP="00162CCC">
      <w:pPr>
        <w:pStyle w:val="a3"/>
        <w:numPr>
          <w:ilvl w:val="0"/>
          <w:numId w:val="6"/>
        </w:numPr>
        <w:spacing w:after="0"/>
        <w:ind w:hanging="35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03.21.2 Рыбоводство морское пастбищное;</w:t>
      </w:r>
    </w:p>
    <w:p w14:paraId="1D5C9CD4" w14:textId="77777777" w:rsidR="00A73C88" w:rsidRDefault="00A73C88" w:rsidP="00162CCC">
      <w:pPr>
        <w:pStyle w:val="a3"/>
        <w:numPr>
          <w:ilvl w:val="0"/>
          <w:numId w:val="6"/>
        </w:numPr>
        <w:spacing w:after="0"/>
        <w:ind w:hanging="35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03.21.3 Мелиорация рыбохозяйственная морских и минерализованных водных объектов;</w:t>
      </w:r>
    </w:p>
    <w:p w14:paraId="04F92638" w14:textId="77777777" w:rsidR="00A73C88" w:rsidRDefault="00A73C88" w:rsidP="00162CCC">
      <w:pPr>
        <w:pStyle w:val="a3"/>
        <w:numPr>
          <w:ilvl w:val="0"/>
          <w:numId w:val="9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03.21.4 Воспроизводство морских биоресурсов искусственное;</w:t>
      </w:r>
    </w:p>
    <w:p w14:paraId="653BE478" w14:textId="77777777" w:rsidR="00A73C88" w:rsidRDefault="00A73C88" w:rsidP="00162CCC">
      <w:pPr>
        <w:pStyle w:val="a3"/>
        <w:numPr>
          <w:ilvl w:val="0"/>
          <w:numId w:val="9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03.21.5 Акклиматизация морских биоресурсов;</w:t>
      </w:r>
    </w:p>
    <w:p w14:paraId="45B8BD4A" w14:textId="77777777" w:rsidR="00A73C88" w:rsidRDefault="00A73C88" w:rsidP="00162CCC">
      <w:pPr>
        <w:pStyle w:val="a3"/>
        <w:numPr>
          <w:ilvl w:val="0"/>
          <w:numId w:val="9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03.21.9 Деятельность по морскому рыбоводству прочая.</w:t>
      </w:r>
    </w:p>
    <w:p w14:paraId="5B4296B9" w14:textId="77777777" w:rsidR="00A73C88" w:rsidRDefault="00A73C88" w:rsidP="00162CCC">
      <w:pPr>
        <w:pStyle w:val="a3"/>
        <w:numPr>
          <w:ilvl w:val="0"/>
          <w:numId w:val="10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03.22 Рыбоводство пресноводное:</w:t>
      </w:r>
    </w:p>
    <w:p w14:paraId="249D250E" w14:textId="77777777" w:rsidR="00A73C88" w:rsidRDefault="00A73C88" w:rsidP="00162CCC">
      <w:pPr>
        <w:pStyle w:val="a3"/>
        <w:numPr>
          <w:ilvl w:val="0"/>
          <w:numId w:val="11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03.22.1 Рыбоводство пресноводное индустриальное;</w:t>
      </w:r>
    </w:p>
    <w:p w14:paraId="3BA34880" w14:textId="77777777" w:rsidR="00A73C88" w:rsidRDefault="00A73C88" w:rsidP="00162CCC">
      <w:pPr>
        <w:pStyle w:val="a3"/>
        <w:numPr>
          <w:ilvl w:val="0"/>
          <w:numId w:val="11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03.22.2 Рыбоводство пресноводное пастбищное;</w:t>
      </w:r>
    </w:p>
    <w:p w14:paraId="02213C1B" w14:textId="77777777" w:rsidR="00A73C88" w:rsidRDefault="00A73C88" w:rsidP="00162CCC">
      <w:pPr>
        <w:pStyle w:val="a3"/>
        <w:numPr>
          <w:ilvl w:val="0"/>
          <w:numId w:val="11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подгруппа 03.22.3 Рыбоводство прудовое;</w:t>
      </w:r>
    </w:p>
    <w:p w14:paraId="500B96F9" w14:textId="77777777" w:rsidR="00A73C88" w:rsidRDefault="00A73C88" w:rsidP="00162CCC">
      <w:pPr>
        <w:pStyle w:val="a3"/>
        <w:numPr>
          <w:ilvl w:val="0"/>
          <w:numId w:val="11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03.22.4 Мелиорация рыбохозяйственная пресноводных объектов;</w:t>
      </w:r>
    </w:p>
    <w:p w14:paraId="67ABAD04" w14:textId="77777777" w:rsidR="00A73C88" w:rsidRDefault="00A73C88" w:rsidP="00162CCC">
      <w:pPr>
        <w:pStyle w:val="a3"/>
        <w:numPr>
          <w:ilvl w:val="0"/>
          <w:numId w:val="11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03.22.5 Воспроизводство пресноводных биоресурсов искусственное;</w:t>
      </w:r>
    </w:p>
    <w:p w14:paraId="40196C23" w14:textId="77777777" w:rsidR="00A73C88" w:rsidRDefault="00A73C88" w:rsidP="00162CCC">
      <w:pPr>
        <w:pStyle w:val="a3"/>
        <w:numPr>
          <w:ilvl w:val="0"/>
          <w:numId w:val="11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03.22.6 Акклиматизация пресноводных биоресурсов;</w:t>
      </w:r>
    </w:p>
    <w:p w14:paraId="753FDCF8" w14:textId="77777777" w:rsidR="00287365" w:rsidRDefault="00A73C88" w:rsidP="00162C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 xml:space="preserve">В настоящее время в Российской Федерации аквакультура является одним из приоритетных направлений развития рыбного хозяйства. </w:t>
      </w:r>
      <w:r w:rsidRPr="00A73C88">
        <w:rPr>
          <w:rFonts w:ascii="Times New Roman" w:hAnsi="Times New Roman" w:cs="Times New Roman"/>
          <w:sz w:val="28"/>
          <w:szCs w:val="28"/>
        </w:rPr>
        <w:t xml:space="preserve">Производство аквакультуры в России за последние 5 лет выросло на 41%. Рыбоводство — один из драйверов рыбной отрасли. Оно обеспечивает рынок теми видами рыбы и морепродуктов, вылов которых ограничен или запрещен, но спрос на внутреннем рынке на них высокий. Средняя численность работников аквакультуры за пять лет выросла на 14%. </w:t>
      </w:r>
    </w:p>
    <w:p w14:paraId="09A8D213" w14:textId="4419AF76" w:rsidR="00A73C88" w:rsidRPr="00287365" w:rsidRDefault="00A73C88" w:rsidP="00162CCC">
      <w:pPr>
        <w:tabs>
          <w:tab w:val="left" w:pos="115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873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Описание особенностей профессиональной деятельности специалиста</w:t>
      </w:r>
    </w:p>
    <w:p w14:paraId="2C8FD46E" w14:textId="7C8D1CFF" w:rsidR="00A73C88" w:rsidRDefault="00A73C88" w:rsidP="00162CC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Особенностью профессиональной деятельности специалиста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ехническо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</w:t>
      </w:r>
      <w:r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обеспечени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2C0A">
        <w:rPr>
          <w:rFonts w:ascii="Times New Roman" w:eastAsia="Calibri" w:hAnsi="Times New Roman" w:cs="Times New Roman"/>
          <w:sz w:val="28"/>
          <w:szCs w:val="28"/>
        </w:rPr>
        <w:t xml:space="preserve">рыбоводства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является необходимость </w:t>
      </w:r>
      <w:r w:rsidR="00A36F79">
        <w:rPr>
          <w:rFonts w:ascii="Times New Roman" w:eastAsia="Calibri" w:hAnsi="Times New Roman" w:cs="Times New Roman"/>
          <w:sz w:val="28"/>
          <w:szCs w:val="28"/>
        </w:rPr>
        <w:t>знать конструктивные</w:t>
      </w:r>
      <w:r w:rsidR="00CE2C0A" w:rsidRPr="00A73C88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CE2C0A">
        <w:rPr>
          <w:rFonts w:ascii="Times New Roman" w:hAnsi="Times New Roman" w:cs="Times New Roman"/>
          <w:sz w:val="28"/>
          <w:szCs w:val="28"/>
        </w:rPr>
        <w:t>ы</w:t>
      </w:r>
      <w:r w:rsidR="00CE2C0A" w:rsidRPr="00A73C88">
        <w:rPr>
          <w:rFonts w:ascii="Times New Roman" w:hAnsi="Times New Roman" w:cs="Times New Roman"/>
          <w:sz w:val="28"/>
          <w:szCs w:val="28"/>
        </w:rPr>
        <w:t xml:space="preserve"> рыбоводных систем</w:t>
      </w:r>
      <w:r w:rsidR="00CE2C0A">
        <w:rPr>
          <w:rFonts w:ascii="Times New Roman" w:hAnsi="Times New Roman" w:cs="Times New Roman"/>
          <w:sz w:val="28"/>
          <w:szCs w:val="28"/>
        </w:rPr>
        <w:t>,</w:t>
      </w:r>
      <w:r w:rsidR="00CE2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технологические операции по выращивани</w:t>
      </w:r>
      <w:r w:rsidR="00A36F79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объектов аквакультуры, </w:t>
      </w:r>
      <w:r w:rsidR="00CE2C0A">
        <w:rPr>
          <w:rFonts w:ascii="Times New Roman" w:eastAsia="Calibri" w:hAnsi="Times New Roman" w:cs="Times New Roman"/>
          <w:sz w:val="28"/>
          <w:szCs w:val="28"/>
        </w:rPr>
        <w:t xml:space="preserve">устройство и правила эксплуатации </w:t>
      </w:r>
      <w:r w:rsidR="00CE2C0A" w:rsidRPr="00A73C88">
        <w:rPr>
          <w:rFonts w:ascii="Times New Roman" w:hAnsi="Times New Roman" w:cs="Times New Roman"/>
          <w:sz w:val="28"/>
          <w:szCs w:val="28"/>
        </w:rPr>
        <w:t>машин и механизмов, повышающих эффективность технологического процесса в рыбоводных системах</w:t>
      </w:r>
      <w:r w:rsidR="00CE2C0A">
        <w:rPr>
          <w:rFonts w:ascii="Times New Roman" w:hAnsi="Times New Roman" w:cs="Times New Roman"/>
          <w:sz w:val="28"/>
          <w:szCs w:val="28"/>
        </w:rPr>
        <w:t>,</w:t>
      </w:r>
      <w:r w:rsidR="00CE2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виды современного </w:t>
      </w:r>
      <w:r w:rsidR="00CE2C0A">
        <w:rPr>
          <w:rFonts w:ascii="Times New Roman" w:eastAsia="Calibri" w:hAnsi="Times New Roman" w:cs="Times New Roman"/>
          <w:sz w:val="28"/>
          <w:szCs w:val="28"/>
        </w:rPr>
        <w:t xml:space="preserve">рыбоводного </w:t>
      </w:r>
      <w:r>
        <w:rPr>
          <w:rFonts w:ascii="Times New Roman" w:eastAsia="Calibri" w:hAnsi="Times New Roman" w:cs="Times New Roman"/>
          <w:sz w:val="28"/>
          <w:szCs w:val="28"/>
        </w:rPr>
        <w:t>оборудов</w:t>
      </w:r>
      <w:r w:rsidR="00CE2C0A">
        <w:rPr>
          <w:rFonts w:ascii="Times New Roman" w:eastAsia="Calibri" w:hAnsi="Times New Roman" w:cs="Times New Roman"/>
          <w:sz w:val="28"/>
          <w:szCs w:val="28"/>
        </w:rPr>
        <w:t>ания и правила его эксплуатации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4D55C46" w14:textId="77777777" w:rsidR="00A73C88" w:rsidRDefault="00A73C88" w:rsidP="00162CC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специалиста являются:</w:t>
      </w:r>
    </w:p>
    <w:p w14:paraId="2841BAE1" w14:textId="055C4559" w:rsidR="00A73C88" w:rsidRDefault="00CE2C0A" w:rsidP="00162CCC">
      <w:pPr>
        <w:pStyle w:val="a3"/>
        <w:numPr>
          <w:ilvl w:val="0"/>
          <w:numId w:val="4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C88">
        <w:rPr>
          <w:rFonts w:ascii="Times New Roman" w:hAnsi="Times New Roman"/>
          <w:sz w:val="28"/>
          <w:szCs w:val="28"/>
        </w:rPr>
        <w:t>конструктивны</w:t>
      </w:r>
      <w:r w:rsidR="006C3253">
        <w:rPr>
          <w:rFonts w:ascii="Times New Roman" w:hAnsi="Times New Roman"/>
          <w:sz w:val="28"/>
          <w:szCs w:val="28"/>
        </w:rPr>
        <w:t>е</w:t>
      </w:r>
      <w:r w:rsidRPr="00A73C88">
        <w:rPr>
          <w:rFonts w:ascii="Times New Roman" w:hAnsi="Times New Roman"/>
          <w:sz w:val="28"/>
          <w:szCs w:val="28"/>
        </w:rPr>
        <w:t xml:space="preserve"> элемент</w:t>
      </w:r>
      <w:r w:rsidR="006C3253">
        <w:rPr>
          <w:rFonts w:ascii="Times New Roman" w:hAnsi="Times New Roman"/>
          <w:sz w:val="28"/>
          <w:szCs w:val="28"/>
        </w:rPr>
        <w:t>ы</w:t>
      </w:r>
      <w:r w:rsidRPr="00A73C88">
        <w:rPr>
          <w:rFonts w:ascii="Times New Roman" w:hAnsi="Times New Roman"/>
          <w:sz w:val="28"/>
          <w:szCs w:val="28"/>
        </w:rPr>
        <w:t xml:space="preserve"> рыбоводных систем</w:t>
      </w:r>
      <w:r w:rsidR="00A73C88">
        <w:rPr>
          <w:rFonts w:ascii="Times New Roman" w:hAnsi="Times New Roman"/>
          <w:sz w:val="28"/>
          <w:szCs w:val="28"/>
        </w:rPr>
        <w:t xml:space="preserve">; </w:t>
      </w:r>
    </w:p>
    <w:p w14:paraId="7CAB0E38" w14:textId="36341AC6" w:rsidR="00A73C88" w:rsidRDefault="00CE2C0A" w:rsidP="00162CCC">
      <w:pPr>
        <w:pStyle w:val="a3"/>
        <w:numPr>
          <w:ilvl w:val="0"/>
          <w:numId w:val="4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C88">
        <w:rPr>
          <w:rFonts w:ascii="Times New Roman" w:hAnsi="Times New Roman"/>
          <w:sz w:val="28"/>
          <w:szCs w:val="28"/>
        </w:rPr>
        <w:t>машин</w:t>
      </w:r>
      <w:r>
        <w:rPr>
          <w:rFonts w:ascii="Times New Roman" w:hAnsi="Times New Roman"/>
          <w:sz w:val="28"/>
          <w:szCs w:val="28"/>
        </w:rPr>
        <w:t>ы</w:t>
      </w:r>
      <w:r w:rsidRPr="00A73C88">
        <w:rPr>
          <w:rFonts w:ascii="Times New Roman" w:hAnsi="Times New Roman"/>
          <w:sz w:val="28"/>
          <w:szCs w:val="28"/>
        </w:rPr>
        <w:t xml:space="preserve"> и механизм</w:t>
      </w:r>
      <w:r>
        <w:rPr>
          <w:rFonts w:ascii="Times New Roman" w:hAnsi="Times New Roman"/>
          <w:sz w:val="28"/>
          <w:szCs w:val="28"/>
        </w:rPr>
        <w:t>ы</w:t>
      </w:r>
      <w:r w:rsidRPr="00A73C88">
        <w:rPr>
          <w:rFonts w:ascii="Times New Roman" w:hAnsi="Times New Roman"/>
          <w:sz w:val="28"/>
          <w:szCs w:val="28"/>
        </w:rPr>
        <w:t>, повышающи</w:t>
      </w:r>
      <w:r w:rsidR="006C3253">
        <w:rPr>
          <w:rFonts w:ascii="Times New Roman" w:hAnsi="Times New Roman"/>
          <w:sz w:val="28"/>
          <w:szCs w:val="28"/>
        </w:rPr>
        <w:t>е</w:t>
      </w:r>
      <w:r w:rsidRPr="00A73C88">
        <w:rPr>
          <w:rFonts w:ascii="Times New Roman" w:hAnsi="Times New Roman"/>
          <w:sz w:val="28"/>
          <w:szCs w:val="28"/>
        </w:rPr>
        <w:t xml:space="preserve"> эффективность технологического процесса в рыбоводных системах</w:t>
      </w:r>
      <w:r w:rsidR="00A73C88">
        <w:rPr>
          <w:rFonts w:ascii="Times New Roman" w:hAnsi="Times New Roman"/>
          <w:sz w:val="28"/>
          <w:szCs w:val="28"/>
        </w:rPr>
        <w:t>;</w:t>
      </w:r>
    </w:p>
    <w:p w14:paraId="494D7B4C" w14:textId="07431D99" w:rsidR="00A73C88" w:rsidRDefault="00A73C88" w:rsidP="00162CCC">
      <w:pPr>
        <w:pStyle w:val="a3"/>
        <w:numPr>
          <w:ilvl w:val="0"/>
          <w:numId w:val="4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технические </w:t>
      </w:r>
      <w:r w:rsidR="00CE2C0A">
        <w:rPr>
          <w:rFonts w:ascii="Times New Roman" w:hAnsi="Times New Roman"/>
          <w:sz w:val="28"/>
          <w:szCs w:val="28"/>
        </w:rPr>
        <w:t xml:space="preserve">требования к </w:t>
      </w:r>
      <w:r w:rsidR="00CE2C0A" w:rsidRPr="00A73C88">
        <w:rPr>
          <w:rFonts w:ascii="Times New Roman" w:hAnsi="Times New Roman"/>
          <w:sz w:val="28"/>
          <w:szCs w:val="28"/>
        </w:rPr>
        <w:t>эксплуатаци</w:t>
      </w:r>
      <w:r w:rsidR="00CE2C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высокотехнологическ</w:t>
      </w:r>
      <w:r w:rsidR="00CE2C0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оборудовани</w:t>
      </w:r>
      <w:r w:rsidR="00CE2C0A">
        <w:rPr>
          <w:rFonts w:ascii="Times New Roman" w:hAnsi="Times New Roman"/>
          <w:sz w:val="28"/>
          <w:szCs w:val="28"/>
        </w:rPr>
        <w:t>я в</w:t>
      </w:r>
      <w:r>
        <w:rPr>
          <w:rFonts w:ascii="Times New Roman" w:hAnsi="Times New Roman"/>
          <w:sz w:val="28"/>
          <w:szCs w:val="28"/>
        </w:rPr>
        <w:t xml:space="preserve"> аквакультур</w:t>
      </w:r>
      <w:r w:rsidR="00CE2C0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C7FDD50" w14:textId="77777777" w:rsidR="00A73C88" w:rsidRDefault="00A73C88" w:rsidP="00162CCC">
      <w:pPr>
        <w:pStyle w:val="a3"/>
        <w:numPr>
          <w:ilvl w:val="0"/>
          <w:numId w:val="4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технологические процессы выращивания гидробионтов.</w:t>
      </w:r>
    </w:p>
    <w:p w14:paraId="6D138C40" w14:textId="77777777" w:rsidR="00A73C88" w:rsidRPr="00287365" w:rsidRDefault="00A73C88" w:rsidP="00162CCC">
      <w:pPr>
        <w:keepNext/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28736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Технологии, </w:t>
      </w:r>
      <w:r w:rsidRPr="002873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применяемые</w:t>
      </w:r>
      <w:r w:rsidRPr="0028736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в профессиональной деятельности</w:t>
      </w:r>
    </w:p>
    <w:p w14:paraId="21F868E4" w14:textId="554D9792" w:rsidR="00A73C88" w:rsidRDefault="00A73C88" w:rsidP="0016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B35A3">
        <w:rPr>
          <w:rFonts w:ascii="Times New Roman" w:hAnsi="Times New Roman" w:cs="Times New Roman"/>
          <w:sz w:val="28"/>
          <w:szCs w:val="28"/>
        </w:rPr>
        <w:t>т</w:t>
      </w:r>
      <w:r w:rsidR="001B35A3"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ехническо</w:t>
      </w:r>
      <w:r w:rsidR="001B3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="001B35A3" w:rsidRPr="00941B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обеспечени</w:t>
      </w:r>
      <w:r w:rsidR="001B3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1B35A3" w:rsidRPr="0034403E">
        <w:rPr>
          <w:rFonts w:ascii="Times New Roman" w:hAnsi="Times New Roman" w:cs="Times New Roman"/>
          <w:sz w:val="28"/>
          <w:szCs w:val="28"/>
        </w:rPr>
        <w:t xml:space="preserve"> </w:t>
      </w:r>
      <w:r w:rsidR="001B35A3">
        <w:rPr>
          <w:rFonts w:ascii="Times New Roman" w:hAnsi="Times New Roman" w:cs="Times New Roman"/>
          <w:sz w:val="28"/>
          <w:szCs w:val="28"/>
        </w:rPr>
        <w:t>рыбоводства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технологические операции </w:t>
      </w:r>
      <w:r w:rsidR="001B35A3">
        <w:rPr>
          <w:rFonts w:ascii="Times New Roman" w:hAnsi="Times New Roman" w:cs="Times New Roman"/>
          <w:sz w:val="28"/>
          <w:szCs w:val="28"/>
        </w:rPr>
        <w:t xml:space="preserve">по </w:t>
      </w:r>
      <w:r w:rsidR="001B35A3" w:rsidRPr="00B24F62">
        <w:rPr>
          <w:sz w:val="28"/>
          <w:szCs w:val="28"/>
        </w:rPr>
        <w:t>п</w:t>
      </w:r>
      <w:r w:rsidR="001B35A3" w:rsidRPr="00A73C88">
        <w:rPr>
          <w:rFonts w:ascii="Times New Roman" w:hAnsi="Times New Roman" w:cs="Times New Roman"/>
          <w:sz w:val="28"/>
          <w:szCs w:val="28"/>
        </w:rPr>
        <w:t>оддержани</w:t>
      </w:r>
      <w:r w:rsidR="001B35A3">
        <w:rPr>
          <w:rFonts w:ascii="Times New Roman" w:hAnsi="Times New Roman" w:cs="Times New Roman"/>
          <w:sz w:val="28"/>
          <w:szCs w:val="28"/>
        </w:rPr>
        <w:t>ю</w:t>
      </w:r>
      <w:r w:rsidR="001B35A3" w:rsidRPr="00A73C88">
        <w:rPr>
          <w:rFonts w:ascii="Times New Roman" w:hAnsi="Times New Roman" w:cs="Times New Roman"/>
          <w:sz w:val="28"/>
          <w:szCs w:val="28"/>
        </w:rPr>
        <w:t xml:space="preserve"> эксплуатационных характеристик</w:t>
      </w:r>
      <w:r w:rsidR="001B35A3">
        <w:rPr>
          <w:rFonts w:ascii="Times New Roman" w:hAnsi="Times New Roman" w:cs="Times New Roman"/>
          <w:sz w:val="28"/>
          <w:szCs w:val="28"/>
        </w:rPr>
        <w:t xml:space="preserve"> </w:t>
      </w:r>
      <w:r w:rsidR="001B35A3" w:rsidRPr="00A73C88">
        <w:rPr>
          <w:rFonts w:ascii="Times New Roman" w:hAnsi="Times New Roman" w:cs="Times New Roman"/>
          <w:sz w:val="28"/>
          <w:szCs w:val="28"/>
        </w:rPr>
        <w:t>конструктивных элементов рыбоводных систем</w:t>
      </w:r>
      <w:r w:rsidR="001B35A3">
        <w:rPr>
          <w:rFonts w:ascii="Times New Roman" w:hAnsi="Times New Roman" w:cs="Times New Roman"/>
          <w:sz w:val="28"/>
          <w:szCs w:val="28"/>
        </w:rPr>
        <w:t xml:space="preserve">, </w:t>
      </w:r>
      <w:r w:rsidR="0031592B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="0031592B" w:rsidRPr="00A73C88">
        <w:rPr>
          <w:rFonts w:ascii="Times New Roman" w:hAnsi="Times New Roman" w:cs="Times New Roman"/>
          <w:sz w:val="28"/>
          <w:szCs w:val="28"/>
        </w:rPr>
        <w:t>работоспособности</w:t>
      </w:r>
      <w:r w:rsidR="001B35A3" w:rsidRPr="00A73C88">
        <w:rPr>
          <w:rFonts w:ascii="Times New Roman" w:hAnsi="Times New Roman" w:cs="Times New Roman"/>
          <w:sz w:val="28"/>
          <w:szCs w:val="28"/>
        </w:rPr>
        <w:t xml:space="preserve"> машин и механизмов</w:t>
      </w:r>
      <w:r w:rsidR="001B35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установках замкнутого водоснабжения</w:t>
      </w:r>
      <w:r w:rsidR="0031592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роботизированному производству экологич</w:t>
      </w:r>
      <w:r w:rsidR="0031592B">
        <w:rPr>
          <w:rFonts w:ascii="Times New Roman" w:hAnsi="Times New Roman" w:cs="Times New Roman"/>
          <w:sz w:val="28"/>
          <w:szCs w:val="28"/>
        </w:rPr>
        <w:t>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92B">
        <w:rPr>
          <w:rFonts w:ascii="Times New Roman" w:hAnsi="Times New Roman" w:cs="Times New Roman"/>
          <w:sz w:val="28"/>
          <w:szCs w:val="28"/>
        </w:rPr>
        <w:t>чистой рыбной продукции,</w:t>
      </w:r>
      <w:r>
        <w:rPr>
          <w:rFonts w:ascii="Times New Roman" w:hAnsi="Times New Roman" w:cs="Times New Roman"/>
          <w:sz w:val="28"/>
          <w:szCs w:val="28"/>
        </w:rPr>
        <w:t xml:space="preserve"> автоматиз</w:t>
      </w:r>
      <w:r w:rsidR="0031592B">
        <w:rPr>
          <w:rFonts w:ascii="Times New Roman" w:hAnsi="Times New Roman" w:cs="Times New Roman"/>
          <w:sz w:val="28"/>
          <w:szCs w:val="28"/>
        </w:rPr>
        <w:t>ации производственных процессов в аквакультуре</w:t>
      </w:r>
      <w:r>
        <w:rPr>
          <w:rFonts w:ascii="Times New Roman" w:hAnsi="Times New Roman" w:cs="Times New Roman"/>
          <w:sz w:val="28"/>
          <w:szCs w:val="28"/>
        </w:rPr>
        <w:t xml:space="preserve">. В процессе производства используются технологии, обеспечивающие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энергосбережение, соблюдение санитарно-ветеринарных правил искусственного воспроизводства гидробионтов, правил техники безопасности и норм здравоохранения.</w:t>
      </w:r>
    </w:p>
    <w:p w14:paraId="51DCAD32" w14:textId="77777777" w:rsidR="00A73C88" w:rsidRDefault="00A73C88" w:rsidP="00162CC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подготовки документации специалист применяет информационные и компьютерные технологии, в том числе специализированное профессиональное программное обеспечение.</w:t>
      </w:r>
    </w:p>
    <w:p w14:paraId="3E5AC40F" w14:textId="19933F67" w:rsidR="00A73C88" w:rsidRPr="00287365" w:rsidRDefault="00A73C88" w:rsidP="00162CCC">
      <w:pPr>
        <w:tabs>
          <w:tab w:val="left" w:pos="1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28736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Особенности внедрения в индустрию, в каких средах применяется</w:t>
      </w:r>
    </w:p>
    <w:p w14:paraId="099A2B9C" w14:textId="5BA456AE" w:rsidR="00A73C88" w:rsidRDefault="00A73C88" w:rsidP="00162CC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осуществляет свою деятельность в области профессиональной деятельности Рыбоводство и рыболовство.</w:t>
      </w:r>
    </w:p>
    <w:p w14:paraId="45A3A43A" w14:textId="77777777" w:rsidR="0031592B" w:rsidRDefault="0031592B" w:rsidP="00162CC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0E221" w14:textId="432A3798" w:rsidR="0031592B" w:rsidRDefault="0031592B" w:rsidP="00162CC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022FCC5B" w14:textId="77777777" w:rsidR="0031592B" w:rsidRDefault="0031592B" w:rsidP="00162CC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57E37AC1" w14:textId="4440484E" w:rsidR="0031592B" w:rsidRPr="0031592B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профессии </w:t>
      </w:r>
      <w:r w:rsidRPr="00A73C88">
        <w:rPr>
          <w:rFonts w:ascii="Times New Roman" w:hAnsi="Times New Roman" w:cs="Times New Roman"/>
          <w:sz w:val="28"/>
          <w:szCs w:val="28"/>
        </w:rPr>
        <w:t xml:space="preserve">35.01.33 «Мастер по техническому обеспечению рыбоводства», утвержден приказом </w:t>
      </w:r>
      <w:proofErr w:type="spellStart"/>
      <w:r w:rsidRPr="00A73C8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73C88">
        <w:rPr>
          <w:rFonts w:ascii="Times New Roman" w:hAnsi="Times New Roman" w:cs="Times New Roman"/>
          <w:sz w:val="28"/>
          <w:szCs w:val="28"/>
        </w:rPr>
        <w:t xml:space="preserve"> России от «14» июля 2023 г. № 533 (зарегистрирован Министерством юстиции Российской Федерации 17 августа 2023 г., регистрационный № 74853)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22B9AA" w14:textId="2442938F" w:rsidR="0031592B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</w:t>
      </w:r>
      <w:r w:rsidRPr="0031592B"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по специальности </w:t>
      </w:r>
      <w:r w:rsidRPr="0031592B">
        <w:rPr>
          <w:rFonts w:ascii="Times New Roman" w:eastAsia="Calibri" w:hAnsi="Times New Roman" w:cs="Times New Roman"/>
          <w:bCs/>
          <w:sz w:val="28"/>
          <w:szCs w:val="28"/>
        </w:rPr>
        <w:t xml:space="preserve">35.02.19 «Техническое обеспечение рыбоводства», </w:t>
      </w:r>
      <w:r w:rsidRPr="0031592B">
        <w:rPr>
          <w:rFonts w:ascii="Times New Roman" w:eastAsia="Calibri" w:hAnsi="Times New Roman" w:cs="Times New Roman"/>
          <w:sz w:val="28"/>
          <w:szCs w:val="28"/>
        </w:rPr>
        <w:t xml:space="preserve">утвержден приказом </w:t>
      </w:r>
      <w:proofErr w:type="spellStart"/>
      <w:r w:rsidRPr="0031592B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31592B">
        <w:rPr>
          <w:rFonts w:ascii="Times New Roman" w:eastAsia="Calibri" w:hAnsi="Times New Roman" w:cs="Times New Roman"/>
          <w:sz w:val="28"/>
          <w:szCs w:val="28"/>
        </w:rPr>
        <w:t xml:space="preserve"> России от «8» июля 2024 г. № 473 (зарегистрирован Министерством юстиции Российской Федерации 12 августа 2024 г., регистрационный № 79120);</w:t>
      </w:r>
    </w:p>
    <w:p w14:paraId="7EBF73A8" w14:textId="4691868C" w:rsidR="0031592B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35.02.09 Водные биоресурсы и аквакультура (утвержден приказом </w:t>
      </w:r>
      <w:r w:rsidRPr="00D57371">
        <w:rPr>
          <w:rFonts w:ascii="Times New Roman" w:eastAsia="Calibri" w:hAnsi="Times New Roman" w:cs="Times New Roman"/>
          <w:sz w:val="28"/>
          <w:szCs w:val="28"/>
        </w:rPr>
        <w:t>Мин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Pr="00D57371">
        <w:rPr>
          <w:rFonts w:ascii="Times New Roman" w:eastAsia="Calibri" w:hAnsi="Times New Roman" w:cs="Times New Roman"/>
          <w:sz w:val="28"/>
          <w:szCs w:val="28"/>
        </w:rPr>
        <w:t>просвещения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01.06.2022 г. № 388);</w:t>
      </w:r>
    </w:p>
    <w:p w14:paraId="11C4E182" w14:textId="77777777" w:rsidR="0031592B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стандарт "Специалист по водным биоресурсам и аквакультуре", утвержденный приказом </w:t>
      </w:r>
      <w:r w:rsidRPr="009A318E">
        <w:rPr>
          <w:rFonts w:ascii="Times New Roman" w:eastAsia="Calibri" w:hAnsi="Times New Roman" w:cs="Times New Roman"/>
          <w:iCs/>
          <w:sz w:val="28"/>
          <w:szCs w:val="28"/>
        </w:rPr>
        <w:t>Министерства труда и социальной защиты Российской Федерации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08.10.2020 г. № 714н;</w:t>
      </w:r>
    </w:p>
    <w:p w14:paraId="490BEACE" w14:textId="77777777" w:rsidR="0031592B" w:rsidRPr="009A318E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318E">
        <w:rPr>
          <w:rFonts w:ascii="Times New Roman" w:eastAsia="Calibri" w:hAnsi="Times New Roman" w:cs="Times New Roman"/>
          <w:iCs/>
          <w:sz w:val="28"/>
          <w:szCs w:val="28"/>
        </w:rPr>
        <w:t xml:space="preserve">Единый тарифно-квалификационный справочник работ и профессий рабочих (ЕТКС), выпуск 50, раздел «Добыча и переработка рыбы и </w:t>
      </w:r>
      <w:r w:rsidRPr="006326D8">
        <w:rPr>
          <w:rFonts w:ascii="Times New Roman" w:eastAsia="Calibri" w:hAnsi="Times New Roman" w:cs="Times New Roman"/>
          <w:sz w:val="28"/>
          <w:szCs w:val="28"/>
        </w:rPr>
        <w:t>морепродуктов</w:t>
      </w:r>
      <w:r w:rsidRPr="009A318E">
        <w:rPr>
          <w:rFonts w:ascii="Times New Roman" w:eastAsia="Calibri" w:hAnsi="Times New Roman" w:cs="Times New Roman"/>
          <w:iCs/>
          <w:sz w:val="28"/>
          <w:szCs w:val="28"/>
        </w:rPr>
        <w:t>» (утверждён Постановлением Министерства труда и социального развития Российской Федерации от 12 октября 2000 г. № 73);</w:t>
      </w:r>
    </w:p>
    <w:p w14:paraId="693BAB9D" w14:textId="77777777" w:rsidR="0031592B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3AF2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Санитарно-эпидемиологические правила и нормы СанПиН </w:t>
      </w:r>
      <w:r>
        <w:rPr>
          <w:rFonts w:ascii="Times New Roman" w:hAnsi="Times New Roman" w:cs="Times New Roman"/>
          <w:sz w:val="28"/>
          <w:szCs w:val="28"/>
        </w:rPr>
        <w:t>3.3686-21 "Санитарно-эпидемиологические требования по профилактике инфекционных болезней". Утверждены постановлением Главного государственного санитарного врача РФ от 28.01.2021 г. № 4 (ред. от 25.05.2022 г.);</w:t>
      </w:r>
    </w:p>
    <w:p w14:paraId="1D0A4B1F" w14:textId="77777777" w:rsidR="0031592B" w:rsidRPr="00D00E35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lastRenderedPageBreak/>
        <w:t>ГОСТ 17.1.5.04-81. Межгосударственный стандарт. Охрана природы. Гидросфера. Приборы и устройства для отбора, первичной обработки и хранения проб природных вод. Общие технические условия. Утвержден Постановлением Госстандарта СССР от 30.12.1981 г. № 5788;</w:t>
      </w:r>
    </w:p>
    <w:p w14:paraId="2EF0B3D6" w14:textId="77777777" w:rsidR="0031592B" w:rsidRPr="00D00E35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 xml:space="preserve">РД 52.24.495-2017. Руководящий документ. Водородный показатель вод. Методика измерений потенциометрическим методом. Утвержден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>риказом Росгидромета от 19.01.2018 г. № 23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2FEED5" w14:textId="77777777" w:rsidR="0031592B" w:rsidRPr="00D00E35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 xml:space="preserve">РД 52.24.419-2019. Руководящий документ. Массовая концентрация растворенного кислорода в водах. Методика измерений йодометрическим методом. Утвержден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>риказом Росгидромета от 11.09.2019 г. № 439;</w:t>
      </w:r>
    </w:p>
    <w:p w14:paraId="40EA5644" w14:textId="77777777" w:rsidR="0031592B" w:rsidRPr="00906A2D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A2D">
        <w:rPr>
          <w:rFonts w:ascii="Times New Roman" w:hAnsi="Times New Roman" w:cs="Times New Roman"/>
          <w:sz w:val="28"/>
          <w:szCs w:val="28"/>
        </w:rPr>
        <w:t xml:space="preserve">ГОСТ 31957-2012. Межгосударственный стандарт. Вода. Методы определения щелочности и массовой концентрации карбонатов и гидрокарбонатов. Утвержден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6A2D">
        <w:rPr>
          <w:rFonts w:ascii="Times New Roman" w:hAnsi="Times New Roman" w:cs="Times New Roman"/>
          <w:sz w:val="28"/>
          <w:szCs w:val="28"/>
        </w:rPr>
        <w:t>риказом Росстандарта от 12.12.2012 г. № 1910-ст;</w:t>
      </w:r>
    </w:p>
    <w:p w14:paraId="78FC5653" w14:textId="77777777" w:rsidR="0031592B" w:rsidRPr="007B43CA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18309-2014. Межгосударственный стандарт. Вода. Методы определения фосфорсодержащих веществ». Утвержден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43CA">
        <w:rPr>
          <w:rFonts w:ascii="Times New Roman" w:hAnsi="Times New Roman" w:cs="Times New Roman"/>
          <w:sz w:val="28"/>
          <w:szCs w:val="28"/>
        </w:rPr>
        <w:t>риказом Росстандарта от 11.11.2014 г. № 1538-ст;</w:t>
      </w:r>
    </w:p>
    <w:p w14:paraId="668314DA" w14:textId="77777777" w:rsidR="0031592B" w:rsidRPr="007B43CA" w:rsidRDefault="0031592B" w:rsidP="00162CC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12.0.230-2007. Межгосударственный стандарт. Система стандартов безопасности труда. Системы управления охраной труда. Общие требования. </w:t>
      </w:r>
      <w:r w:rsidRPr="00906A2D">
        <w:rPr>
          <w:rFonts w:ascii="Times New Roman" w:hAnsi="Times New Roman" w:cs="Times New Roman"/>
          <w:sz w:val="28"/>
          <w:szCs w:val="28"/>
        </w:rPr>
        <w:t>Утвержден</w:t>
      </w:r>
      <w:r w:rsidRPr="007B43CA">
        <w:rPr>
          <w:rFonts w:ascii="Times New Roman" w:hAnsi="Times New Roman" w:cs="Times New Roman"/>
          <w:sz w:val="28"/>
          <w:szCs w:val="28"/>
        </w:rPr>
        <w:t xml:space="preserve"> приказом Ростехрегулирования от 10.07.2007 г. № 169-ст;</w:t>
      </w:r>
    </w:p>
    <w:p w14:paraId="4A9E4726" w14:textId="4DC3E8F4" w:rsidR="001B35A3" w:rsidRPr="00EB03FB" w:rsidRDefault="0031592B" w:rsidP="00162CC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обитания». Утверждены постановлением Главного государственного санитарного врача РФ от 28.01.2021 г. № 2.</w:t>
      </w:r>
    </w:p>
    <w:p w14:paraId="5C202447" w14:textId="77777777" w:rsidR="005E170C" w:rsidRDefault="005E170C" w:rsidP="00162CC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F06D07" w14:textId="53BEDC8E" w:rsidR="00425FBC" w:rsidRDefault="00532AD0" w:rsidP="00162CC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16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162CCC">
            <w:pPr>
              <w:spacing w:after="0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162C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1CADB2B8" w:rsidR="00425FBC" w:rsidRPr="00425FBC" w:rsidRDefault="0031592B" w:rsidP="00162CC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A36F7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071D0" w:rsidRPr="00A36F79">
              <w:rPr>
                <w:rFonts w:ascii="Times New Roman" w:hAnsi="Times New Roman" w:cs="Times New Roman"/>
                <w:sz w:val="28"/>
                <w:szCs w:val="28"/>
              </w:rPr>
              <w:t>оддержание эксплуатационных характеристик, конструктивных элементов рыбоводных систем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425FBC" w:rsidRDefault="00425FBC" w:rsidP="00162C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79AACD6F" w:rsidR="00425FBC" w:rsidRPr="00A36F79" w:rsidRDefault="00A36F79" w:rsidP="0016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r w:rsidR="009071D0" w:rsidRPr="00A36F79">
              <w:rPr>
                <w:rFonts w:ascii="Times New Roman" w:hAnsi="Times New Roman" w:cs="Times New Roman"/>
                <w:sz w:val="28"/>
                <w:szCs w:val="28"/>
              </w:rPr>
              <w:t>оддержание работоспособности машин и механизмов, повышающих эффективность технологического процесса в рыбоводных системах</w:t>
            </w:r>
          </w:p>
        </w:tc>
      </w:tr>
      <w:tr w:rsidR="00425FBC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425FBC" w:rsidRDefault="00425FBC" w:rsidP="00162C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71" w:type="pct"/>
          </w:tcPr>
          <w:p w14:paraId="6D1573A2" w14:textId="51E6790B" w:rsidR="00425FBC" w:rsidRPr="00425FBC" w:rsidRDefault="00A36F79" w:rsidP="00162CC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r w:rsidR="009071D0" w:rsidRPr="00A36F79">
              <w:rPr>
                <w:rFonts w:ascii="Times New Roman" w:hAnsi="Times New Roman" w:cs="Times New Roman"/>
                <w:sz w:val="28"/>
                <w:szCs w:val="28"/>
              </w:rPr>
              <w:t>оддержание технического состояния и эксплуатация машин и механизмов, преобразующих качество воды в рыбоводных системах</w:t>
            </w:r>
          </w:p>
        </w:tc>
      </w:tr>
    </w:tbl>
    <w:p w14:paraId="187CE715" w14:textId="77777777" w:rsidR="00425FBC" w:rsidRDefault="00425FBC" w:rsidP="00162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162C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9559" w14:textId="77777777" w:rsidR="006E788F" w:rsidRDefault="006E788F" w:rsidP="00A130B3">
      <w:pPr>
        <w:spacing w:after="0" w:line="240" w:lineRule="auto"/>
      </w:pPr>
      <w:r>
        <w:separator/>
      </w:r>
    </w:p>
  </w:endnote>
  <w:endnote w:type="continuationSeparator" w:id="0">
    <w:p w14:paraId="62520536" w14:textId="77777777" w:rsidR="006E788F" w:rsidRDefault="006E788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6949238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CCC">
          <w:rPr>
            <w:noProof/>
          </w:rPr>
          <w:t>7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6985" w14:textId="77777777" w:rsidR="006E788F" w:rsidRDefault="006E788F" w:rsidP="00A130B3">
      <w:pPr>
        <w:spacing w:after="0" w:line="240" w:lineRule="auto"/>
      </w:pPr>
      <w:r>
        <w:separator/>
      </w:r>
    </w:p>
  </w:footnote>
  <w:footnote w:type="continuationSeparator" w:id="0">
    <w:p w14:paraId="39614583" w14:textId="77777777" w:rsidR="006E788F" w:rsidRDefault="006E788F" w:rsidP="00A130B3">
      <w:pPr>
        <w:spacing w:after="0" w:line="240" w:lineRule="auto"/>
      </w:pPr>
      <w:r>
        <w:continuationSeparator/>
      </w:r>
    </w:p>
  </w:footnote>
  <w:footnote w:id="1">
    <w:p w14:paraId="4959FDAE" w14:textId="2FA94B5C" w:rsidR="00941BC7" w:rsidRPr="0034403E" w:rsidRDefault="00941BC7" w:rsidP="00941BC7">
      <w:pPr>
        <w:pStyle w:val="ad"/>
        <w:rPr>
          <w:rFonts w:ascii="Times New Roman" w:hAnsi="Times New Roman" w:cs="Times New Roman"/>
        </w:rPr>
      </w:pPr>
      <w:r w:rsidRPr="0034403E">
        <w:rPr>
          <w:rStyle w:val="af"/>
          <w:rFonts w:ascii="Times New Roman" w:hAnsi="Times New Roman" w:cs="Times New Roman"/>
        </w:rPr>
        <w:footnoteRef/>
      </w:r>
      <w:r w:rsidRPr="0034403E">
        <w:rPr>
          <w:rFonts w:ascii="Times New Roman" w:hAnsi="Times New Roman" w:cs="Times New Roman"/>
        </w:rPr>
        <w:t xml:space="preserve"> Федеральный закон</w:t>
      </w:r>
      <w:r>
        <w:rPr>
          <w:rFonts w:ascii="Times New Roman" w:hAnsi="Times New Roman" w:cs="Times New Roman"/>
        </w:rPr>
        <w:t xml:space="preserve"> от 02.07.2013 г. №148-ФЗ </w:t>
      </w:r>
      <w:r w:rsidR="00162CCC">
        <w:rPr>
          <w:rFonts w:ascii="Times New Roman" w:hAnsi="Times New Roman" w:cs="Times New Roman"/>
        </w:rPr>
        <w:t>(ред. от 25</w:t>
      </w:r>
      <w:r w:rsidRPr="00806254">
        <w:rPr>
          <w:rFonts w:ascii="Times New Roman" w:hAnsi="Times New Roman" w:cs="Times New Roman"/>
        </w:rPr>
        <w:t>.</w:t>
      </w:r>
      <w:r w:rsidR="00162CCC">
        <w:rPr>
          <w:rFonts w:ascii="Times New Roman" w:hAnsi="Times New Roman" w:cs="Times New Roman"/>
        </w:rPr>
        <w:t>12</w:t>
      </w:r>
      <w:r w:rsidRPr="00806254">
        <w:rPr>
          <w:rFonts w:ascii="Times New Roman" w:hAnsi="Times New Roman" w:cs="Times New Roman"/>
        </w:rPr>
        <w:t>.202</w:t>
      </w:r>
      <w:r w:rsidR="00162CCC">
        <w:rPr>
          <w:rFonts w:ascii="Times New Roman" w:hAnsi="Times New Roman" w:cs="Times New Roman"/>
        </w:rPr>
        <w:t>3</w:t>
      </w:r>
      <w:r w:rsidRPr="0080625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«Об аквакультуре (рыбоводстве) и о внесении изменений в отдельные законодательные акты Российской Федерации». Статья 1. Основные понятия.</w:t>
      </w:r>
    </w:p>
  </w:footnote>
  <w:footnote w:id="2">
    <w:p w14:paraId="4CDF9E4B" w14:textId="77777777" w:rsidR="00A73C88" w:rsidRDefault="00A73C88" w:rsidP="00A73C88">
      <w:pPr>
        <w:pStyle w:val="ad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ОК 029-2014 (КДЕС Ред. 2). Общероссийский классификатор видов экономической деятельности (утв. Приказом Росстандарта от 31.01.2014 N 14-ст) (ред. от 26.07.2022)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5CABD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791AAF"/>
    <w:multiLevelType w:val="hybridMultilevel"/>
    <w:tmpl w:val="DABCF604"/>
    <w:lvl w:ilvl="0" w:tplc="AD4CE5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CC27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2427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286D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CAA7A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6725E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F6A24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50F8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2CBB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3E643EA"/>
    <w:multiLevelType w:val="hybridMultilevel"/>
    <w:tmpl w:val="47669BEA"/>
    <w:lvl w:ilvl="0" w:tplc="07C8F4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2A14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42E95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D3C98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8004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7864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7034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B46B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1BC50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E445765"/>
    <w:multiLevelType w:val="hybridMultilevel"/>
    <w:tmpl w:val="07E4FD6E"/>
    <w:lvl w:ilvl="0" w:tplc="14BA8B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F85C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9AC1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C473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FAB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C22B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867F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6684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766A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39353E7"/>
    <w:multiLevelType w:val="hybridMultilevel"/>
    <w:tmpl w:val="546C46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875AF"/>
    <w:multiLevelType w:val="hybridMultilevel"/>
    <w:tmpl w:val="2F3CA02A"/>
    <w:lvl w:ilvl="0" w:tplc="0270EE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37010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0C39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C41A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5CC4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4214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6AAE8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3C76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5A00B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A7B2740"/>
    <w:multiLevelType w:val="hybridMultilevel"/>
    <w:tmpl w:val="F3607542"/>
    <w:lvl w:ilvl="0" w:tplc="0A105E6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0345A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EAC2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C6A3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8A5B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3CC6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AC0D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3C6F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F8A4D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502022E"/>
    <w:multiLevelType w:val="multilevel"/>
    <w:tmpl w:val="95CC3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EC153D2"/>
    <w:multiLevelType w:val="hybridMultilevel"/>
    <w:tmpl w:val="C2DCED68"/>
    <w:lvl w:ilvl="0" w:tplc="3C7CB0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881F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D280A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04C3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5E8D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149C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F816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E450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9C73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3AE680D"/>
    <w:multiLevelType w:val="hybridMultilevel"/>
    <w:tmpl w:val="F268385E"/>
    <w:lvl w:ilvl="0" w:tplc="B958EC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AE2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7CB6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94F6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5EE2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A2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2A9B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AE19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AAD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3AC6530"/>
    <w:multiLevelType w:val="hybridMultilevel"/>
    <w:tmpl w:val="60E2274E"/>
    <w:lvl w:ilvl="0" w:tplc="3DF662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B928E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426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A482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08BA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DAA4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AC1C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F8D8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B82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22978"/>
    <w:rsid w:val="00054085"/>
    <w:rsid w:val="00090B5F"/>
    <w:rsid w:val="000D27BC"/>
    <w:rsid w:val="001262E4"/>
    <w:rsid w:val="00162CCC"/>
    <w:rsid w:val="001B15DE"/>
    <w:rsid w:val="001B35A3"/>
    <w:rsid w:val="001F046E"/>
    <w:rsid w:val="00200A2F"/>
    <w:rsid w:val="002144D1"/>
    <w:rsid w:val="002352C1"/>
    <w:rsid w:val="00287365"/>
    <w:rsid w:val="002F1574"/>
    <w:rsid w:val="0031592B"/>
    <w:rsid w:val="003327A6"/>
    <w:rsid w:val="00397DA7"/>
    <w:rsid w:val="003D0CC1"/>
    <w:rsid w:val="00425FBC"/>
    <w:rsid w:val="0042643B"/>
    <w:rsid w:val="00454D93"/>
    <w:rsid w:val="00492F87"/>
    <w:rsid w:val="004F5C21"/>
    <w:rsid w:val="00532AD0"/>
    <w:rsid w:val="005911D4"/>
    <w:rsid w:val="00596E5D"/>
    <w:rsid w:val="005E170C"/>
    <w:rsid w:val="00674531"/>
    <w:rsid w:val="0068501F"/>
    <w:rsid w:val="006B572F"/>
    <w:rsid w:val="006C3253"/>
    <w:rsid w:val="006D5E33"/>
    <w:rsid w:val="006E788F"/>
    <w:rsid w:val="00716F94"/>
    <w:rsid w:val="007E0C3F"/>
    <w:rsid w:val="008504D1"/>
    <w:rsid w:val="009071D0"/>
    <w:rsid w:val="00912BE2"/>
    <w:rsid w:val="00941BC7"/>
    <w:rsid w:val="00977956"/>
    <w:rsid w:val="009C4B59"/>
    <w:rsid w:val="009F616C"/>
    <w:rsid w:val="00A130B3"/>
    <w:rsid w:val="00A36F79"/>
    <w:rsid w:val="00A73C88"/>
    <w:rsid w:val="00A747BE"/>
    <w:rsid w:val="00AA1894"/>
    <w:rsid w:val="00AB059B"/>
    <w:rsid w:val="00B63482"/>
    <w:rsid w:val="00B635EC"/>
    <w:rsid w:val="00B96387"/>
    <w:rsid w:val="00C31FCD"/>
    <w:rsid w:val="00CE0DEE"/>
    <w:rsid w:val="00CE2C0A"/>
    <w:rsid w:val="00D25700"/>
    <w:rsid w:val="00E110E4"/>
    <w:rsid w:val="00E75D31"/>
    <w:rsid w:val="00F6330A"/>
    <w:rsid w:val="00F65907"/>
    <w:rsid w:val="00FD62E8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9E68A09E-E7A9-4D5F-952F-C9798D35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A73C8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F1574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941BC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41BC7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941BC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73C88"/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28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7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1%8B%D0%B1%D0%BE%D0%B2%D0%BE%D0%B4%D1%81%D1%82%D0%B2%D0%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2%D0%BE%D0%B4%D0%BE%D1%80%D0%BE%D1%81%D0%BB%D0%B8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ru.wikipedia.org/wiki/%D0%A0%D0%B0%D0%BA%D0%BE%D0%BE%D0%B1%D1%80%D0%B0%D0%B7%D0%BD%D1%8B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E%D0%BB%D0%BB%D1%8E%D1%81%D0%BA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52EC7-65E6-4E9A-8E7A-B04D37BFD623}"/>
</file>

<file path=customXml/itemProps2.xml><?xml version="1.0" encoding="utf-8"?>
<ds:datastoreItem xmlns:ds="http://schemas.openxmlformats.org/officeDocument/2006/customXml" ds:itemID="{30E3664C-3D86-4B39-905A-3F20932307A4}"/>
</file>

<file path=customXml/itemProps3.xml><?xml version="1.0" encoding="utf-8"?>
<ds:datastoreItem xmlns:ds="http://schemas.openxmlformats.org/officeDocument/2006/customXml" ds:itemID="{4C4216CC-E0C0-413E-90A5-3BBD14908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Дамеловская Татьяна Александровна</cp:lastModifiedBy>
  <cp:revision>4</cp:revision>
  <dcterms:created xsi:type="dcterms:W3CDTF">2025-08-15T11:31:00Z</dcterms:created>
  <dcterms:modified xsi:type="dcterms:W3CDTF">2025-10-24T14:04:00Z</dcterms:modified>
</cp:coreProperties>
</file>